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B8" w:rsidRDefault="00212CB8" w:rsidP="002352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bookmarkStart w:id="0" w:name="_GoBack"/>
      <w:bookmarkEnd w:id="0"/>
      <w:r w:rsidRPr="006570FB">
        <w:rPr>
          <w:rFonts w:ascii="Times New Roman" w:hAnsi="Times New Roman" w:cs="Times New Roman"/>
          <w:b/>
          <w:sz w:val="32"/>
          <w:szCs w:val="32"/>
        </w:rPr>
        <w:t>Справочный материал для учителя</w:t>
      </w:r>
      <w:r w:rsidRPr="006570F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</w:p>
    <w:p w:rsidR="006570FB" w:rsidRPr="006570FB" w:rsidRDefault="006570FB" w:rsidP="002352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2352DD" w:rsidRPr="005705C3" w:rsidRDefault="002352DD" w:rsidP="002352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5705C3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Александр Николаевич Скрябин (1872</w:t>
      </w:r>
      <w:r w:rsidR="000056F0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–</w:t>
      </w:r>
      <w:r w:rsidRPr="005705C3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1915)</w:t>
      </w:r>
    </w:p>
    <w:p w:rsidR="002352DD" w:rsidRDefault="002352DD" w:rsidP="002352DD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075AC" w:rsidRPr="005705C3" w:rsidRDefault="00F075AC" w:rsidP="002352DD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F075AC" w:rsidRPr="005705C3" w:rsidSect="002352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0801" w:rsidRPr="005705C3" w:rsidRDefault="00AE0801" w:rsidP="002352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05C3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975051" cy="2768764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А.Н. Скряби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051" cy="276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2DD" w:rsidRPr="005705C3" w:rsidRDefault="002352DD" w:rsidP="009521D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5705C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</w:t>
      </w:r>
      <w:r w:rsidR="00AE0801" w:rsidRPr="005705C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овременники называли Александра Скрябина композитором-философом. Он первым в мире придумал концепцию свето-</w:t>
      </w:r>
      <w:proofErr w:type="spellStart"/>
      <w:r w:rsidR="00AE0801" w:rsidRPr="005705C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цветозвука</w:t>
      </w:r>
      <w:proofErr w:type="spellEnd"/>
      <w:r w:rsidR="00AE0801" w:rsidRPr="005705C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: визуализировал мелодию с помощью цвета. </w:t>
      </w:r>
      <w:r w:rsidR="009521D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</w:r>
      <w:r w:rsidR="00AE0801" w:rsidRPr="005705C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В последние годы жизни композитор мечтал воплотить в жизнь необыкновенное действо из всех видов </w:t>
      </w:r>
      <w:r w:rsidR="009521D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искусств:</w:t>
      </w:r>
      <w:r w:rsidR="00EF4C2E" w:rsidRPr="005705C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AE0801" w:rsidRPr="005705C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музыки, танца, пения, архитектуры, живописи. </w:t>
      </w:r>
      <w:r w:rsidR="000056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Так называемая «</w:t>
      </w:r>
      <w:r w:rsidRPr="005705C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Ми</w:t>
      </w:r>
      <w:r w:rsidR="000056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стерия»</w:t>
      </w:r>
      <w:r w:rsidR="00F075A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должна была начать отсчё</w:t>
      </w:r>
      <w:r w:rsidRPr="005705C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 времени нового идеального мира. Но Александр Скрябин так и не успел осуществить свою идею.</w:t>
      </w:r>
    </w:p>
    <w:p w:rsidR="002352DD" w:rsidRPr="005705C3" w:rsidRDefault="002352DD" w:rsidP="00C22A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sectPr w:rsidR="002352DD" w:rsidRPr="005705C3" w:rsidSect="002352D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2835" w:space="709"/>
            <w:col w:w="5811"/>
          </w:cols>
          <w:docGrid w:linePitch="360"/>
        </w:sectPr>
      </w:pPr>
    </w:p>
    <w:p w:rsidR="002352DD" w:rsidRPr="005705C3" w:rsidRDefault="002352DD" w:rsidP="00C22A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AE0801" w:rsidRPr="005705C3" w:rsidRDefault="00AE0801" w:rsidP="00C22A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Александр Скрябин родился в 1872 году в дворянской семье. Его отец служил дипломатом в Константинополе, поэтому сына видел редко. </w:t>
      </w:r>
      <w:r w:rsidR="009521D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Мать</w:t>
      </w:r>
      <w:r w:rsidR="00F075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умерла, когда ребё</w:t>
      </w: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нку был год. Воспитывали </w:t>
      </w:r>
      <w:r w:rsidR="00F075AC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Александра Скрябина бабушка и тё</w:t>
      </w: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>тя, которая и стала его первой</w:t>
      </w:r>
      <w:r w:rsidR="009521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учительницей музыки. Уже в пять</w:t>
      </w: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 мальчик исполнял на фортепиано несложные пьесы и подбирал услыша</w:t>
      </w:r>
      <w:r w:rsidR="009521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нные однажды мелодии, </w:t>
      </w:r>
      <w:r w:rsidR="009521DB" w:rsidRPr="000D2750">
        <w:rPr>
          <w:rFonts w:ascii="Times New Roman" w:eastAsia="Times New Roman" w:hAnsi="Times New Roman" w:cs="Times New Roman"/>
          <w:sz w:val="28"/>
          <w:szCs w:val="24"/>
          <w:lang w:eastAsia="ru-RU"/>
        </w:rPr>
        <w:t>а в восемь</w:t>
      </w:r>
      <w:r w:rsidRPr="000D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начал сочинят</w:t>
      </w:r>
      <w:r w:rsidR="000056F0" w:rsidRPr="000D2750">
        <w:rPr>
          <w:rFonts w:ascii="Times New Roman" w:eastAsia="Times New Roman" w:hAnsi="Times New Roman" w:cs="Times New Roman"/>
          <w:sz w:val="28"/>
          <w:szCs w:val="24"/>
          <w:lang w:eastAsia="ru-RU"/>
        </w:rPr>
        <w:t>ь собственную музыку</w:t>
      </w:r>
      <w:r w:rsidR="0002614E" w:rsidRPr="000D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семилетнем возрасте сочинил оперу «Лиза в 5-ти актах»)</w:t>
      </w:r>
      <w:r w:rsidR="000056F0" w:rsidRPr="000D275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056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E1BC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056F0">
        <w:rPr>
          <w:rFonts w:ascii="Times New Roman" w:eastAsia="Times New Roman" w:hAnsi="Times New Roman" w:cs="Times New Roman"/>
          <w:sz w:val="28"/>
          <w:szCs w:val="24"/>
          <w:lang w:eastAsia="ru-RU"/>
        </w:rPr>
        <w:t>Тё</w:t>
      </w: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>тя отвела п</w:t>
      </w:r>
      <w:r w:rsidR="002E1B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лемянника к известному пианисту </w:t>
      </w: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Антону</w:t>
      </w:r>
      <w:r w:rsidR="00F075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Рубинштейну. </w:t>
      </w:r>
      <w:r w:rsidR="002E1BC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075AC">
        <w:rPr>
          <w:rFonts w:ascii="Times New Roman" w:eastAsia="Times New Roman" w:hAnsi="Times New Roman" w:cs="Times New Roman"/>
          <w:sz w:val="28"/>
          <w:szCs w:val="24"/>
          <w:lang w:eastAsia="ru-RU"/>
        </w:rPr>
        <w:t>Тот был так поражё</w:t>
      </w: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>н музыкальным талантом Скрябина, что попросил родных не заставлять мальчика ни играть, ни сочинять, когда у него не было на то желания.</w:t>
      </w:r>
    </w:p>
    <w:p w:rsidR="002352DD" w:rsidRPr="005705C3" w:rsidRDefault="00AE0801" w:rsidP="00C22A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>В 1882 году по семейной традиции юного дворянина Скряби</w:t>
      </w:r>
      <w:r w:rsidR="000056F0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отправили учиться во Второй М</w:t>
      </w: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>осковс</w:t>
      </w:r>
      <w:r w:rsidR="009521DB">
        <w:rPr>
          <w:rFonts w:ascii="Times New Roman" w:eastAsia="Times New Roman" w:hAnsi="Times New Roman" w:cs="Times New Roman"/>
          <w:sz w:val="28"/>
          <w:szCs w:val="24"/>
          <w:lang w:eastAsia="ru-RU"/>
        </w:rPr>
        <w:t>кий кадетский корпус в Лефортово</w:t>
      </w: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Именно там состоялось первое публичное выступление 11-летнего музыканта. На это же время пришлись и его дебютные композиторские опыты </w:t>
      </w:r>
      <w:r w:rsidR="00CA0AF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основном фортепианные миниатюры. На творчество Скрябина в то время повлияло увлечение Шопеном, он даже спал с нотами известного композитора под подушкой.</w:t>
      </w:r>
    </w:p>
    <w:p w:rsidR="00AE0801" w:rsidRPr="005705C3" w:rsidRDefault="00AE0801" w:rsidP="00C22A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1888 году, за год до окончания кадетского корпуса, Александр Скрябин стал студентом Московской консерватории по классу композиции и </w:t>
      </w: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форте</w:t>
      </w:r>
      <w:r w:rsidR="00C24567">
        <w:rPr>
          <w:rFonts w:ascii="Times New Roman" w:eastAsia="Times New Roman" w:hAnsi="Times New Roman" w:cs="Times New Roman"/>
          <w:sz w:val="28"/>
          <w:szCs w:val="24"/>
          <w:lang w:eastAsia="ru-RU"/>
        </w:rPr>
        <w:t>пиано. К моменту поступления в к</w:t>
      </w:r>
      <w:r w:rsidR="009521DB">
        <w:rPr>
          <w:rFonts w:ascii="Times New Roman" w:eastAsia="Times New Roman" w:hAnsi="Times New Roman" w:cs="Times New Roman"/>
          <w:sz w:val="28"/>
          <w:szCs w:val="24"/>
          <w:lang w:eastAsia="ru-RU"/>
        </w:rPr>
        <w:t>онсерваторию он написал более семидесяти</w:t>
      </w: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музыкальных сочинений. Молодого музыканта заметил директор Василий Сафонов. По его воспоминаниям, у юноши было «особое разнообразие звука», он «обладал редким и исключительным даром: инструмент у него дышал». </w:t>
      </w:r>
    </w:p>
    <w:p w:rsidR="00AE0801" w:rsidRPr="005705C3" w:rsidRDefault="00AE0801" w:rsidP="00C22A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 Скрябин стремился к исполнительскому совершенству, поэтому много репетировал. Однажды он «переиграл» правую руку. Забол</w:t>
      </w:r>
      <w:r w:rsidR="00F075AC">
        <w:rPr>
          <w:rFonts w:ascii="Times New Roman" w:eastAsia="Times New Roman" w:hAnsi="Times New Roman" w:cs="Times New Roman"/>
          <w:sz w:val="28"/>
          <w:szCs w:val="24"/>
          <w:lang w:eastAsia="ru-RU"/>
        </w:rPr>
        <w:t>евание оказалось настолько серьё</w:t>
      </w: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>зным, что знаменитый в то время врач Григорий Захарьин сказал юноше, что мышцы руки отказали навсегда. Василий Сафонов, узнав о болезни своего ученика, отправил его к себе на дачу в Кисловодск, где тот и вылечился.</w:t>
      </w:r>
    </w:p>
    <w:p w:rsidR="00AE0801" w:rsidRPr="005705C3" w:rsidRDefault="00AE0801" w:rsidP="00C22A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Старш</w:t>
      </w:r>
      <w:r w:rsidR="00C24567">
        <w:rPr>
          <w:rFonts w:ascii="Times New Roman" w:eastAsia="Times New Roman" w:hAnsi="Times New Roman" w:cs="Times New Roman"/>
          <w:sz w:val="28"/>
          <w:szCs w:val="24"/>
          <w:lang w:eastAsia="ru-RU"/>
        </w:rPr>
        <w:t>ие курсы свободного сочинения вё</w:t>
      </w: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>л профессор гармонии и контрапункта Антон Аренский, ему была близка лирическая камерная музыка. Его же ученик, Скрябин, напротив, не любил строгих композиторских канонов и создавал странные, на взгляд А</w:t>
      </w:r>
      <w:r w:rsidR="00F075A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ренского, произведения. За 1885–</w:t>
      </w: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>1889 годы Скрябин на</w:t>
      </w:r>
      <w:r w:rsidR="009521DB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писал более пятидесяти</w:t>
      </w:r>
      <w:r w:rsidR="00EF4C2E"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различных пьес – </w:t>
      </w: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большинство из них не сохранилось или осталось в недоделанном виде. Творчество молодого музыканта уже тогда начало выбиваться из тесных рамок академической программы.</w:t>
      </w:r>
    </w:p>
    <w:p w:rsidR="00021A86" w:rsidRPr="005705C3" w:rsidRDefault="00AE0801" w:rsidP="006452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творческого конфликта с учителем гармонии Скрябин остался без композиторского диплома. В 1892 году он о</w:t>
      </w:r>
      <w:r w:rsidR="002E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кончил Московскую консерваторию </w:t>
      </w:r>
      <w:r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как пианист по классу Сафонова. Скрябин получил Малую золотую медаль, а его имя занесли на мраморную доску п</w:t>
      </w:r>
      <w:r w:rsidR="00F07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очё</w:t>
      </w:r>
      <w:r w:rsidR="002E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у входа в </w:t>
      </w:r>
      <w:r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Малый зал Московской </w:t>
      </w:r>
      <w:r w:rsidR="00EF4C2E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консерватории.</w:t>
      </w:r>
      <w:r w:rsidR="00021A86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A86" w:rsidRPr="005705C3" w:rsidRDefault="00021A86" w:rsidP="006452B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окончания Московской консерватории из-за </w:t>
      </w:r>
      <w:r w:rsidR="00F075A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обострения болезни правой руки</w:t>
      </w:r>
      <w:r w:rsidR="00C245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Скрябин</w:t>
      </w:r>
      <w:r w:rsidR="00F075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456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пережил тяжё</w:t>
      </w: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>лый период в своей жизни, из которого ему помог выйти изв</w:t>
      </w:r>
      <w:r w:rsidR="00F075AC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естный петербургский меценат М.</w:t>
      </w:r>
      <w:r w:rsidR="009521D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>П. Беляев (до конца своих дней был издателем и пропагандистом музыки композитора), отправив Ск</w:t>
      </w:r>
      <w:r w:rsidR="009521DB">
        <w:rPr>
          <w:rFonts w:ascii="Times New Roman" w:eastAsia="Times New Roman" w:hAnsi="Times New Roman" w:cs="Times New Roman"/>
          <w:sz w:val="28"/>
          <w:szCs w:val="24"/>
          <w:lang w:eastAsia="ru-RU"/>
        </w:rPr>
        <w:t>рябина в турне по Европе. Во втором</w:t>
      </w: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турне, организацией которого занимался также Сафонов, Скрябин выступил с серией концертов, завоевав признание как превосходный композитор и пианист. </w:t>
      </w:r>
      <w:r w:rsidR="00C24567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 Скрябин и</w:t>
      </w: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грал практически только собственные сочинения, покоряя</w:t>
      </w:r>
      <w:r w:rsidR="00F075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слушателей романтической утончённостью и одухотворё</w:t>
      </w:r>
      <w:r w:rsidRPr="005705C3">
        <w:rPr>
          <w:rFonts w:ascii="Times New Roman" w:eastAsia="Times New Roman" w:hAnsi="Times New Roman" w:cs="Times New Roman"/>
          <w:sz w:val="28"/>
          <w:szCs w:val="24"/>
          <w:lang w:eastAsia="ru-RU"/>
        </w:rPr>
        <w:t>нностью пианистического стиля.</w:t>
      </w:r>
    </w:p>
    <w:p w:rsidR="00021A86" w:rsidRPr="005705C3" w:rsidRDefault="00F075AC" w:rsidP="006452B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1898 году</w:t>
      </w:r>
      <w:r w:rsidR="00021A86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Сафонов пригласил Скрябина преподавать специальное фортепиано в Московской консерватории. Педагогическую деятельность Скрябин совмещал с интенсивным композиторским творчеством.</w:t>
      </w:r>
    </w:p>
    <w:p w:rsidR="00021A86" w:rsidRPr="005705C3" w:rsidRDefault="0002614E" w:rsidP="006452B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1904</w:t>
      </w:r>
      <w:r w:rsid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630C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21A86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6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</w:t>
      </w:r>
      <w:r w:rsidR="00021A86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композитор </w:t>
      </w:r>
      <w:r w:rsidR="00021A86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за границей. </w:t>
      </w:r>
      <w:r w:rsidR="00021A86"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Давал концерты в Америке с оркестром под управлени</w:t>
      </w:r>
      <w:r w:rsidR="008630C1"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А. </w:t>
      </w:r>
      <w:proofErr w:type="spellStart"/>
      <w:r w:rsidR="008630C1"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Никиша</w:t>
      </w:r>
      <w:proofErr w:type="spellEnd"/>
      <w:r w:rsidR="00EC199B"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 управлением </w:t>
      </w:r>
      <w:proofErr w:type="spellStart"/>
      <w:r w:rsidR="00EC199B"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Никиша</w:t>
      </w:r>
      <w:proofErr w:type="spellEnd"/>
      <w:r w:rsidR="00EC199B"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премьера «Божественной поэмы» в Париже, в Америке же Скрябин </w:t>
      </w:r>
      <w:r w:rsidR="00EC199B"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давал </w:t>
      </w:r>
      <w:r w:rsidR="002E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концерты под управлением М. </w:t>
      </w:r>
      <w:proofErr w:type="spellStart"/>
      <w:r w:rsidR="002E1B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Альтшулера</w:t>
      </w:r>
      <w:proofErr w:type="spellEnd"/>
      <w:r w:rsidR="002E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 </w:t>
      </w:r>
      <w:r w:rsidR="00EC199B"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Сафонова)</w:t>
      </w:r>
      <w:r w:rsidR="008630C1"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199B"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1908 году в Европе Скрябин </w:t>
      </w:r>
      <w:r w:rsidR="008630C1"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знакомился с С.</w:t>
      </w:r>
      <w:r w:rsidR="009521DB"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EC199B"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Кусевицким</w:t>
      </w:r>
      <w:proofErr w:type="spellEnd"/>
      <w:r w:rsidR="00EC199B"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которым</w:t>
      </w:r>
      <w:r w:rsidR="00021A86"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99B"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30C1"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1909</w:t>
      </w:r>
      <w:r w:rsidR="0086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021A86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99B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в Москве </w:t>
      </w:r>
      <w:r w:rsidR="00021A86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триумфальным успехом. В 1910</w:t>
      </w:r>
      <w:r w:rsidR="0086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021A86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окончательно вернулся на родину. Последние годы жизни посвятил в основном фортепианным сочинениям. Тогда же сформировал новую систему музыкального мышления, получив</w:t>
      </w:r>
      <w:r w:rsidR="008630C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шую развитие в искусстве ХХ века</w:t>
      </w:r>
      <w:r w:rsidR="00021A86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(усложнение гармонической вертикали, снимающее необходимость разрешения диссонанса, появление диссонантной тоники, расширение тональности, охватывающей все 12 ступеней, образование новых ладовых структур, в</w:t>
      </w:r>
      <w:r w:rsidR="00D13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озникновение «</w:t>
      </w:r>
      <w:proofErr w:type="spellStart"/>
      <w:r w:rsidR="00D139A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гармониемелодии</w:t>
      </w:r>
      <w:proofErr w:type="spellEnd"/>
      <w:r w:rsidR="00D139A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</w:t>
      </w:r>
      <w:r w:rsidR="00021A86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называемый прометеев аккорд, в котором гармо</w:t>
      </w:r>
      <w:r w:rsidR="00863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нический комплекс становится свё</w:t>
      </w:r>
      <w:r w:rsidR="00021A86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рнутым в </w:t>
      </w:r>
      <w:r w:rsidR="00863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 звукорядом). В 1910 году молодой С.</w:t>
      </w:r>
      <w:r w:rsidR="006570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21A86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Прокофьев посвятил Скрябину симфоническую поэму «Сны».</w:t>
      </w:r>
    </w:p>
    <w:p w:rsidR="00021A86" w:rsidRPr="005705C3" w:rsidRDefault="00EC199B" w:rsidP="006452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>В 1910 (летом 1</w:t>
      </w:r>
      <w:r w:rsidR="00AE4A13">
        <w:rPr>
          <w:rFonts w:ascii="Times New Roman" w:eastAsia="Times New Roman" w:hAnsi="Times New Roman" w:cs="Times New Roman"/>
          <w:sz w:val="28"/>
          <w:szCs w:val="28"/>
          <w:lang w:eastAsia="ru-RU"/>
        </w:rPr>
        <w:t>910 года, а в марте 1911 прошли</w:t>
      </w:r>
      <w:r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</w:t>
      </w:r>
      <w:r w:rsidR="00AE4A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вская и Петербуржская премьеры «Прометея»)</w:t>
      </w:r>
      <w:r w:rsidR="00021A86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Скрябин написал одно из самых знаменитых своих произведений </w:t>
      </w:r>
      <w:r w:rsidR="00D13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1A86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симфоническую поэму «Прометей». Композитор обладал цветным слухом, дающим ощущение цвета во время исполнения музыки.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решил воплотить своё</w:t>
      </w:r>
      <w:r w:rsidR="00021A86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визуальное восприятие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</w:t>
      </w:r>
      <w:r w:rsidR="00021A86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поэме.</w:t>
      </w:r>
    </w:p>
    <w:p w:rsidR="00021A86" w:rsidRPr="005705C3" w:rsidRDefault="00021A86" w:rsidP="006452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 сконструировал цветовой круг</w:t>
      </w:r>
      <w:r w:rsidR="00AE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(Скря</w:t>
      </w:r>
      <w:r w:rsidR="00EC199B"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бин не конструировал круг, а только сделал эскизы. Сам же аппарат создал Александр </w:t>
      </w:r>
      <w:proofErr w:type="spellStart"/>
      <w:r w:rsidR="00AE4A13">
        <w:rPr>
          <w:rFonts w:ascii="Times New Roman" w:eastAsia="Times New Roman" w:hAnsi="Times New Roman" w:cs="Times New Roman"/>
          <w:sz w:val="28"/>
          <w:szCs w:val="28"/>
          <w:lang w:eastAsia="ru-RU"/>
        </w:rPr>
        <w:t>Эдмундович</w:t>
      </w:r>
      <w:proofErr w:type="spellEnd"/>
      <w:r w:rsidR="00AE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4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Мозер</w:t>
      </w:r>
      <w:proofErr w:type="spellEnd"/>
      <w:r w:rsidR="00AE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эскизам Скр</w:t>
      </w:r>
      <w:r w:rsidR="00EC199B"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>ябина)</w:t>
      </w:r>
      <w:r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использовал его</w:t>
      </w:r>
      <w:r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исполнении поэмы, а партию света в партитуре прописал отдельной строкой </w:t>
      </w:r>
      <w:r w:rsidR="00D13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>Luce</w:t>
      </w:r>
      <w:proofErr w:type="spellEnd"/>
      <w:r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то время тех</w:t>
      </w:r>
      <w:r w:rsidR="00657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 осуществить свето-</w:t>
      </w:r>
      <w:proofErr w:type="spellStart"/>
      <w:r w:rsidR="006570F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</w:t>
      </w:r>
      <w:r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симфонию</w:t>
      </w:r>
      <w:proofErr w:type="spellEnd"/>
      <w:r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невозможно, поэтому п</w:t>
      </w:r>
      <w:r w:rsidR="00EC1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ремьера прошла без светового</w:t>
      </w:r>
      <w:r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</w:t>
      </w:r>
      <w:r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«Прометей» стал первым</w:t>
      </w:r>
      <w:r w:rsidR="00EC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наброском «Мистерии», в которой должен был</w:t>
      </w:r>
      <w:r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использовался синтез искусств.</w:t>
      </w:r>
    </w:p>
    <w:p w:rsidR="00021A86" w:rsidRPr="005705C3" w:rsidRDefault="008630C1" w:rsidP="006452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Скрябина всё</w:t>
      </w:r>
      <w:r w:rsidR="00021A86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захваты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вала идея будущей «Мистерии». </w:t>
      </w:r>
      <w:r w:rsid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021A86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контур</w:t>
      </w:r>
      <w:r w:rsidR="006570FB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композитор выстраивал более десяти</w:t>
      </w:r>
      <w:r w:rsidR="00021A86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Мистерию оркестра, света, аромата, красок, движущейся архитектуры, стихов и хора в 7000 голосов он планировал представить в храме на берегу Ганга</w:t>
      </w:r>
      <w:r w:rsidR="00C4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B93"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>(очень спорное – про Ганг, может быть</w:t>
      </w:r>
      <w:r w:rsid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7B93"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аккуратно сказать</w:t>
      </w:r>
      <w:r w:rsid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47B93"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Индии на берегу священного озера»)</w:t>
      </w:r>
      <w:r w:rsidR="00021A86" w:rsidRP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задумке Скрябина, произве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должно было объединить всё</w:t>
      </w:r>
      <w:r w:rsidR="00021A86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человечество, подарить людям чувство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великого братства и начать отсчёт времени для обновлё</w:t>
      </w:r>
      <w:r w:rsidR="00021A86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мира.</w:t>
      </w:r>
    </w:p>
    <w:p w:rsidR="00E326A8" w:rsidRPr="005705C3" w:rsidRDefault="00021A86" w:rsidP="006452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«Мистерию» композитору так и не удалось. </w:t>
      </w:r>
      <w:r w:rsidR="000D2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52B8" w:rsidRPr="005705C3">
        <w:rPr>
          <w:rFonts w:ascii="Times New Roman" w:hAnsi="Times New Roman" w:cs="Times New Roman"/>
          <w:sz w:val="28"/>
          <w:szCs w:val="28"/>
          <w:shd w:val="clear" w:color="auto" w:fill="FFFFFF"/>
        </w:rPr>
        <w:t>Смерть Скрябина</w:t>
      </w:r>
      <w:r w:rsidR="00C47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43 года</w:t>
      </w:r>
      <w:r w:rsidR="006452B8" w:rsidRPr="00570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произошла из-за внезапно возникшего заражения крови и вызвала большое потрясение в российском обществе. </w:t>
      </w:r>
      <w:r w:rsidR="006452B8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Похоронили композитора на кладбище Новодевичьего монастыря</w:t>
      </w:r>
      <w:r w:rsidR="003C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Москве</w:t>
      </w:r>
      <w:r w:rsidR="006452B8" w:rsidRPr="00570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207" w:rsidRPr="005705C3" w:rsidRDefault="008D2207" w:rsidP="006452B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A86" w:rsidRPr="005705C3" w:rsidRDefault="003F4728" w:rsidP="00114C67">
      <w:pPr>
        <w:spacing w:after="0" w:line="276" w:lineRule="auto"/>
        <w:ind w:firstLine="709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5705C3"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6452B8" w:rsidRPr="005705C3">
        <w:rPr>
          <w:rFonts w:ascii="Times New Roman" w:hAnsi="Times New Roman" w:cs="Times New Roman"/>
          <w:b/>
          <w:sz w:val="28"/>
          <w:szCs w:val="28"/>
        </w:rPr>
        <w:t>и</w:t>
      </w:r>
      <w:r w:rsidRPr="005705C3">
        <w:rPr>
          <w:rFonts w:ascii="Times New Roman" w:hAnsi="Times New Roman" w:cs="Times New Roman"/>
          <w:b/>
          <w:sz w:val="28"/>
          <w:szCs w:val="28"/>
        </w:rPr>
        <w:t>:</w:t>
      </w:r>
      <w:r w:rsidRPr="005705C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705C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https://www.culture.ru/persons/8303/aleksandr-skryabin</w:t>
        </w:r>
      </w:hyperlink>
    </w:p>
    <w:p w:rsidR="00C24567" w:rsidRDefault="003E017C" w:rsidP="00C24567">
      <w:pPr>
        <w:spacing w:after="0" w:line="276" w:lineRule="auto"/>
        <w:ind w:firstLine="709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hyperlink r:id="rId7" w:history="1">
        <w:r w:rsidR="006452B8" w:rsidRPr="005705C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http://www.mosconsv.ru/ru/person.aspx?id=123586</w:t>
        </w:r>
      </w:hyperlink>
    </w:p>
    <w:p w:rsidR="00C24567" w:rsidRPr="00C24567" w:rsidRDefault="00C24567" w:rsidP="00C2456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452B8" w:rsidRPr="005705C3" w:rsidRDefault="006452B8" w:rsidP="00114C67">
      <w:pPr>
        <w:jc w:val="right"/>
      </w:pPr>
    </w:p>
    <w:p w:rsidR="00C22A50" w:rsidRPr="005705C3" w:rsidRDefault="00C22A50"/>
    <w:sectPr w:rsidR="00C22A50" w:rsidRPr="005705C3" w:rsidSect="00AE080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B2CD8"/>
    <w:multiLevelType w:val="multilevel"/>
    <w:tmpl w:val="2E62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E4"/>
    <w:rsid w:val="000056F0"/>
    <w:rsid w:val="00021A86"/>
    <w:rsid w:val="0002614E"/>
    <w:rsid w:val="000D2750"/>
    <w:rsid w:val="00114C67"/>
    <w:rsid w:val="001E7A04"/>
    <w:rsid w:val="00212CB8"/>
    <w:rsid w:val="002352DD"/>
    <w:rsid w:val="002A60E4"/>
    <w:rsid w:val="002E1BC5"/>
    <w:rsid w:val="003C4CE3"/>
    <w:rsid w:val="003E017C"/>
    <w:rsid w:val="003F4728"/>
    <w:rsid w:val="00456953"/>
    <w:rsid w:val="005705C3"/>
    <w:rsid w:val="006452B8"/>
    <w:rsid w:val="006570FB"/>
    <w:rsid w:val="007D3A01"/>
    <w:rsid w:val="008630C1"/>
    <w:rsid w:val="008D2207"/>
    <w:rsid w:val="009521DB"/>
    <w:rsid w:val="00A75D5A"/>
    <w:rsid w:val="00A84E4E"/>
    <w:rsid w:val="00AE0801"/>
    <w:rsid w:val="00AE4A13"/>
    <w:rsid w:val="00C22A50"/>
    <w:rsid w:val="00C24567"/>
    <w:rsid w:val="00C47B93"/>
    <w:rsid w:val="00CA0AFA"/>
    <w:rsid w:val="00D139A2"/>
    <w:rsid w:val="00E326A8"/>
    <w:rsid w:val="00EC199B"/>
    <w:rsid w:val="00EF4C2E"/>
    <w:rsid w:val="00F0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03E62-3752-4716-9A40-8467B8C2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D5A"/>
  </w:style>
  <w:style w:type="paragraph" w:styleId="1">
    <w:name w:val="heading 1"/>
    <w:basedOn w:val="a"/>
    <w:link w:val="10"/>
    <w:uiPriority w:val="9"/>
    <w:qFormat/>
    <w:rsid w:val="00AE0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0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8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08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0801"/>
    <w:rPr>
      <w:i/>
      <w:iCs/>
    </w:rPr>
  </w:style>
  <w:style w:type="character" w:customStyle="1" w:styleId="initial-letter">
    <w:name w:val="initial-letter"/>
    <w:basedOn w:val="a0"/>
    <w:rsid w:val="00AE0801"/>
  </w:style>
  <w:style w:type="character" w:styleId="a5">
    <w:name w:val="Hyperlink"/>
    <w:basedOn w:val="a0"/>
    <w:uiPriority w:val="99"/>
    <w:unhideWhenUsed/>
    <w:rsid w:val="00AE0801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AE0801"/>
    <w:rPr>
      <w:i/>
      <w:iCs/>
    </w:rPr>
  </w:style>
  <w:style w:type="character" w:styleId="a6">
    <w:name w:val="Strong"/>
    <w:basedOn w:val="a0"/>
    <w:uiPriority w:val="22"/>
    <w:qFormat/>
    <w:rsid w:val="00C22A5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2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14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E1B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25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3525">
                  <w:marLeft w:val="0"/>
                  <w:marRight w:val="0"/>
                  <w:marTop w:val="6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3734">
                          <w:marLeft w:val="0"/>
                          <w:marRight w:val="30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42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4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385330">
                          <w:marLeft w:val="0"/>
                          <w:marRight w:val="30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41085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29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336513">
                          <w:marLeft w:val="0"/>
                          <w:marRight w:val="30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6845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95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346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2547">
                      <w:marLeft w:val="-1275"/>
                      <w:marRight w:val="-12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8542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2383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45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0088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3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827320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4751">
                      <w:marLeft w:val="-1275"/>
                      <w:marRight w:val="-12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9735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0466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6913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37664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9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82459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17621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1985">
                      <w:marLeft w:val="-1275"/>
                      <w:marRight w:val="-12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873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16438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55357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210360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746047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5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consv.ru/ru/person.aspx?id=123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persons/8303/aleksandr-skryab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Борисовна Скойбеда</cp:lastModifiedBy>
  <cp:revision>2</cp:revision>
  <dcterms:created xsi:type="dcterms:W3CDTF">2021-08-20T11:02:00Z</dcterms:created>
  <dcterms:modified xsi:type="dcterms:W3CDTF">2021-08-20T11:02:00Z</dcterms:modified>
</cp:coreProperties>
</file>